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7088"/>
      </w:tblGrid>
      <w:tr w:rsidR="00E46D08" w:rsidRPr="00B53AE0" w:rsidTr="00E46D08">
        <w:trPr>
          <w:trHeight w:val="1211"/>
          <w:tblCellSpacing w:w="15" w:type="dxa"/>
        </w:trPr>
        <w:tc>
          <w:tcPr>
            <w:tcW w:w="4968" w:type="pct"/>
            <w:gridSpan w:val="2"/>
            <w:vAlign w:val="center"/>
          </w:tcPr>
          <w:p w:rsidR="009F0832" w:rsidRPr="009F0832" w:rsidRDefault="00E46D08" w:rsidP="00E46D0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9F0832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УСЛОВИЯ ОКАЗАНИЯ УСЛУГ</w:t>
            </w:r>
          </w:p>
          <w:p w:rsidR="009F0832" w:rsidRPr="009F0832" w:rsidRDefault="009F0832" w:rsidP="00E46D0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0832">
              <w:rPr>
                <w:rFonts w:eastAsia="Times New Roman" w:cs="Times New Roman"/>
                <w:b/>
                <w:szCs w:val="24"/>
                <w:lang w:eastAsia="ru-RU"/>
              </w:rPr>
              <w:t>Анкета для держателей ЦКП и УНУ</w:t>
            </w:r>
          </w:p>
          <w:p w:rsidR="00220863" w:rsidRDefault="00220863" w:rsidP="00E46D0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220863" w:rsidRPr="00220863" w:rsidRDefault="00220863" w:rsidP="00E46D0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8"/>
                <w:szCs w:val="24"/>
                <w:lang w:eastAsia="ru-RU"/>
              </w:rPr>
            </w:pPr>
            <w:r w:rsidRPr="00220863">
              <w:rPr>
                <w:rFonts w:eastAsia="Times New Roman" w:cs="Times New Roman"/>
                <w:i/>
                <w:szCs w:val="24"/>
                <w:lang w:eastAsia="ru-RU"/>
              </w:rPr>
              <w:t>Выделите значения в правом столбце любым удобным</w:t>
            </w:r>
            <w:r w:rsidR="009F0832">
              <w:rPr>
                <w:rFonts w:eastAsia="Times New Roman" w:cs="Times New Roman"/>
                <w:i/>
                <w:szCs w:val="24"/>
                <w:lang w:eastAsia="ru-RU"/>
              </w:rPr>
              <w:t xml:space="preserve"> для Вас</w:t>
            </w:r>
            <w:r w:rsidRPr="00220863">
              <w:rPr>
                <w:rFonts w:eastAsia="Times New Roman" w:cs="Times New Roman"/>
                <w:i/>
                <w:szCs w:val="24"/>
                <w:lang w:eastAsia="ru-RU"/>
              </w:rPr>
              <w:t xml:space="preserve"> способом</w:t>
            </w:r>
          </w:p>
        </w:tc>
      </w:tr>
      <w:tr w:rsidR="00B53AE0" w:rsidRPr="00B53AE0" w:rsidTr="009F0832">
        <w:trPr>
          <w:trHeight w:val="1211"/>
          <w:tblCellSpacing w:w="15" w:type="dxa"/>
        </w:trPr>
        <w:tc>
          <w:tcPr>
            <w:tcW w:w="1187" w:type="pct"/>
            <w:vAlign w:val="center"/>
            <w:hideMark/>
          </w:tcPr>
          <w:p w:rsidR="00B53AE0" w:rsidRDefault="00B53AE0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Способы подачи заявки:</w:t>
            </w:r>
          </w:p>
          <w:p w:rsidR="00B53AE0" w:rsidRPr="00220863" w:rsidRDefault="00B53AE0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i/>
                <w:sz w:val="22"/>
                <w:szCs w:val="24"/>
                <w:lang w:eastAsia="ru-RU"/>
              </w:rPr>
            </w:pP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(</w:t>
            </w:r>
            <w:r w:rsidR="00220863"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только</w:t>
            </w: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 xml:space="preserve"> одно</w:t>
            </w:r>
            <w:r w:rsidR="00220863"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 xml:space="preserve"> значение</w:t>
            </w: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3765" w:type="pct"/>
            <w:hideMark/>
          </w:tcPr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только в электронном виде</w:t>
            </w:r>
          </w:p>
          <w:p w:rsidR="009F0832" w:rsidRPr="005B25E9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в электронном и печатном виде</w:t>
            </w:r>
          </w:p>
          <w:p w:rsidR="00B53AE0" w:rsidRPr="00B53AE0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только в печатном виде</w:t>
            </w:r>
          </w:p>
        </w:tc>
      </w:tr>
      <w:tr w:rsidR="00B53AE0" w:rsidRPr="00B53AE0" w:rsidTr="009F0832">
        <w:trPr>
          <w:tblCellSpacing w:w="15" w:type="dxa"/>
        </w:trPr>
        <w:tc>
          <w:tcPr>
            <w:tcW w:w="1187" w:type="pct"/>
            <w:vAlign w:val="center"/>
            <w:hideMark/>
          </w:tcPr>
          <w:p w:rsidR="00B53AE0" w:rsidRDefault="00B53AE0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Основания для оказания услуг:</w:t>
            </w:r>
          </w:p>
          <w:p w:rsidR="00B53AE0" w:rsidRPr="00B53AE0" w:rsidRDefault="00220863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(только одно значение)</w:t>
            </w:r>
          </w:p>
        </w:tc>
        <w:tc>
          <w:tcPr>
            <w:tcW w:w="3765" w:type="pct"/>
            <w:hideMark/>
          </w:tcPr>
          <w:p w:rsidR="00B53AE0" w:rsidRPr="00B53AE0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только заявка</w:t>
            </w:r>
          </w:p>
          <w:p w:rsidR="00B53AE0" w:rsidRPr="005B25E9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</w:pPr>
            <w:r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– </w:t>
            </w:r>
            <w:r w:rsidR="00B53AE0"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заявка, договор и техническое задание</w:t>
            </w:r>
          </w:p>
          <w:p w:rsidR="00B53AE0" w:rsidRPr="00B53AE0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E122D7">
              <w:rPr>
                <w:rFonts w:eastAsia="Times New Roman" w:cs="Times New Roman"/>
                <w:sz w:val="22"/>
                <w:szCs w:val="24"/>
                <w:lang w:eastAsia="ru-RU"/>
              </w:rPr>
              <w:t>заявка и календарный план работ</w:t>
            </w:r>
          </w:p>
          <w:p w:rsidR="00B53AE0" w:rsidRPr="00B53AE0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заявка и сопроводительное письмо</w:t>
            </w:r>
          </w:p>
          <w:p w:rsidR="00B53AE0" w:rsidRPr="00B53AE0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заявка, договор, техническое задание, сопроводительное письмо</w:t>
            </w:r>
          </w:p>
        </w:tc>
      </w:tr>
      <w:tr w:rsidR="00B53AE0" w:rsidRPr="00B53AE0" w:rsidTr="009F0832">
        <w:trPr>
          <w:tblCellSpacing w:w="15" w:type="dxa"/>
        </w:trPr>
        <w:tc>
          <w:tcPr>
            <w:tcW w:w="1187" w:type="pct"/>
            <w:vAlign w:val="center"/>
            <w:hideMark/>
          </w:tcPr>
          <w:p w:rsidR="00B53AE0" w:rsidRDefault="00B53AE0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Период рассмотрения заявки:</w:t>
            </w:r>
          </w:p>
          <w:p w:rsidR="00B53AE0" w:rsidRPr="00B53AE0" w:rsidRDefault="00220863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(только одно значение)</w:t>
            </w:r>
          </w:p>
        </w:tc>
        <w:tc>
          <w:tcPr>
            <w:tcW w:w="3765" w:type="pct"/>
            <w:hideMark/>
          </w:tcPr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1-2 дня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1-5 дней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1-10 дней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5-10 дней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не более 20 дней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не более 1 месяца</w:t>
            </w:r>
          </w:p>
          <w:p w:rsidR="00B53AE0" w:rsidRPr="00B53AE0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определяется индивидуально</w:t>
            </w:r>
          </w:p>
        </w:tc>
      </w:tr>
      <w:tr w:rsidR="00B53AE0" w:rsidRPr="00B53AE0" w:rsidTr="009F0832">
        <w:trPr>
          <w:tblCellSpacing w:w="15" w:type="dxa"/>
        </w:trPr>
        <w:tc>
          <w:tcPr>
            <w:tcW w:w="1187" w:type="pct"/>
            <w:vAlign w:val="center"/>
            <w:hideMark/>
          </w:tcPr>
          <w:p w:rsidR="00B53AE0" w:rsidRDefault="00B53AE0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Критерии рассмотрения заявок:</w:t>
            </w:r>
          </w:p>
          <w:p w:rsidR="00220863" w:rsidRPr="00B53AE0" w:rsidRDefault="00220863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одно или несколько значений</w:t>
            </w: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3765" w:type="pct"/>
            <w:hideMark/>
          </w:tcPr>
          <w:p w:rsidR="009F0832" w:rsidRPr="005B25E9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предварительное сог</w:t>
            </w:r>
            <w:r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ласование запланированных работ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привлечение сове</w:t>
            </w:r>
            <w:r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та, экспертов для оценки заявки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рассмотрение заявок вне </w:t>
            </w:r>
            <w:r w:rsidR="001108B5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очерёдности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их поступления</w:t>
            </w:r>
          </w:p>
          <w:p w:rsidR="00B53AE0" w:rsidRPr="00B53AE0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1108B5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приём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заявок от физических лиц</w:t>
            </w:r>
          </w:p>
        </w:tc>
      </w:tr>
      <w:tr w:rsidR="00B53AE0" w:rsidRPr="00B53AE0" w:rsidTr="009F0832">
        <w:trPr>
          <w:tblCellSpacing w:w="15" w:type="dxa"/>
        </w:trPr>
        <w:tc>
          <w:tcPr>
            <w:tcW w:w="1187" w:type="pct"/>
            <w:vAlign w:val="center"/>
            <w:hideMark/>
          </w:tcPr>
          <w:p w:rsidR="00B53AE0" w:rsidRDefault="00B53AE0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Критерии исполнения заявок:</w:t>
            </w:r>
          </w:p>
          <w:p w:rsidR="00220863" w:rsidRPr="00B53AE0" w:rsidRDefault="00220863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одно или несколько значений</w:t>
            </w: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3765" w:type="pct"/>
            <w:hideMark/>
          </w:tcPr>
          <w:p w:rsidR="009F0832" w:rsidRPr="005B25E9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</w:pPr>
            <w:r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– заключение типового договора</w:t>
            </w:r>
          </w:p>
          <w:p w:rsidR="009F0832" w:rsidRPr="005B25E9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</w:pPr>
            <w:r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– </w:t>
            </w:r>
            <w:r w:rsidR="00B53AE0"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 xml:space="preserve">заключение </w:t>
            </w:r>
            <w:r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индивидуализированного договора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заключение договора о научном сотрудничестве/безвозмездного</w:t>
            </w:r>
            <w:r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 xml:space="preserve"> договора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отсутствие предоплаты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частичная предоплата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полная предоплата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индивидуальный </w:t>
            </w:r>
            <w:r w:rsidR="001108B5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расчёт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цены услуги (работы)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прямой допуск заказчика к </w:t>
            </w:r>
            <w:r w:rsidR="000328B2">
              <w:rPr>
                <w:rFonts w:eastAsia="Times New Roman" w:cs="Times New Roman"/>
                <w:sz w:val="22"/>
                <w:szCs w:val="24"/>
                <w:lang w:eastAsia="ru-RU"/>
              </w:rPr>
              <w:t>вашему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оборудованию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возможность присутствия заказчика при исполнении</w:t>
            </w:r>
            <w:r w:rsidR="000328B2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вашим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сотрудником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0328B2"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исполнение силами ваших сотрудников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исполнение с применением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аттестованных методик измерений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исполнение только на сертифи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цированном оборудовании</w:t>
            </w:r>
          </w:p>
          <w:p w:rsidR="00B53AE0" w:rsidRPr="00B53AE0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изготовление опытного образца</w:t>
            </w:r>
          </w:p>
        </w:tc>
      </w:tr>
      <w:tr w:rsidR="00B53AE0" w:rsidRPr="00B53AE0" w:rsidTr="009F0832">
        <w:trPr>
          <w:tblCellSpacing w:w="15" w:type="dxa"/>
        </w:trPr>
        <w:tc>
          <w:tcPr>
            <w:tcW w:w="1187" w:type="pct"/>
            <w:vAlign w:val="center"/>
            <w:hideMark/>
          </w:tcPr>
          <w:p w:rsidR="00B53AE0" w:rsidRDefault="00B53AE0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Сопроводительная документация к результатам по заявке:</w:t>
            </w:r>
          </w:p>
          <w:p w:rsidR="00220863" w:rsidRPr="00B53AE0" w:rsidRDefault="00220863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одно или несколько значений</w:t>
            </w: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3765" w:type="pct"/>
            <w:hideMark/>
          </w:tcPr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протоколы анализа, испыта</w:t>
            </w:r>
            <w:bookmarkStart w:id="0" w:name="_GoBack"/>
            <w:bookmarkEnd w:id="0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ния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заключение к заявке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A176B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научный </w:t>
            </w:r>
            <w:r w:rsidR="001108B5" w:rsidRPr="00A176BB">
              <w:rPr>
                <w:rFonts w:eastAsia="Times New Roman" w:cs="Times New Roman"/>
                <w:sz w:val="22"/>
                <w:szCs w:val="24"/>
                <w:lang w:eastAsia="ru-RU"/>
              </w:rPr>
              <w:t>отчёт</w:t>
            </w:r>
          </w:p>
          <w:p w:rsidR="00B53AE0" w:rsidRPr="00B53AE0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акт об оказании услуг</w:t>
            </w:r>
          </w:p>
        </w:tc>
      </w:tr>
      <w:tr w:rsidR="00B53AE0" w:rsidRPr="00B53AE0" w:rsidTr="009F0832">
        <w:trPr>
          <w:tblCellSpacing w:w="15" w:type="dxa"/>
        </w:trPr>
        <w:tc>
          <w:tcPr>
            <w:tcW w:w="1187" w:type="pct"/>
            <w:vAlign w:val="center"/>
            <w:hideMark/>
          </w:tcPr>
          <w:p w:rsidR="00B53AE0" w:rsidRDefault="00B53AE0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Дополнительные условия:</w:t>
            </w:r>
          </w:p>
          <w:p w:rsidR="00220863" w:rsidRPr="00B53AE0" w:rsidRDefault="00220863" w:rsidP="009F0832">
            <w:pPr>
              <w:spacing w:line="240" w:lineRule="auto"/>
              <w:ind w:left="87"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одно или несколько значений</w:t>
            </w:r>
            <w:r w:rsidRPr="00220863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3765" w:type="pct"/>
            <w:hideMark/>
          </w:tcPr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5B25E9">
              <w:rPr>
                <w:rFonts w:eastAsia="Times New Roman" w:cs="Times New Roman"/>
                <w:sz w:val="22"/>
                <w:szCs w:val="24"/>
                <w:u w:val="single"/>
                <w:lang w:eastAsia="ru-RU"/>
              </w:rPr>
              <w:t>возможность обеспечения конфиденциальности работ по заявке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азграничение прав собственности</w:t>
            </w:r>
          </w:p>
          <w:p w:rsidR="009F0832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отсутствие обязательства заказчика ссылаться в публикациях на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использование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вашего оборудования</w:t>
            </w:r>
          </w:p>
          <w:p w:rsidR="00B53AE0" w:rsidRPr="00B53AE0" w:rsidRDefault="009F0832" w:rsidP="009F0832">
            <w:pPr>
              <w:spacing w:line="240" w:lineRule="auto"/>
              <w:ind w:left="283" w:hanging="170"/>
              <w:contextualSpacing w:val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– </w:t>
            </w:r>
            <w:r w:rsidR="00B53AE0" w:rsidRPr="00B53AE0">
              <w:rPr>
                <w:rFonts w:eastAsia="Times New Roman" w:cs="Times New Roman"/>
                <w:sz w:val="22"/>
                <w:szCs w:val="24"/>
                <w:lang w:eastAsia="ru-RU"/>
              </w:rPr>
              <w:t>отсутствие обязательства заказчика включать в чис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ло соавторов ваших сотрудников</w:t>
            </w:r>
          </w:p>
        </w:tc>
      </w:tr>
    </w:tbl>
    <w:p w:rsidR="00701A47" w:rsidRDefault="00A176BB"/>
    <w:sectPr w:rsidR="0070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E0"/>
    <w:rsid w:val="000328B2"/>
    <w:rsid w:val="001108B5"/>
    <w:rsid w:val="00220863"/>
    <w:rsid w:val="00506F8F"/>
    <w:rsid w:val="00574A04"/>
    <w:rsid w:val="005B25E9"/>
    <w:rsid w:val="009F0832"/>
    <w:rsid w:val="00A176BB"/>
    <w:rsid w:val="00B53AE0"/>
    <w:rsid w:val="00B876E4"/>
    <w:rsid w:val="00BD6073"/>
    <w:rsid w:val="00BF3FC1"/>
    <w:rsid w:val="00E122D7"/>
    <w:rsid w:val="00E46D08"/>
    <w:rsid w:val="00F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31064-B6CE-4330-8B29-9208E67C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Обычный2"/>
    <w:qFormat/>
    <w:rsid w:val="00506F8F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F43BA0"/>
    <w:pPr>
      <w:suppressAutoHyphens/>
      <w:spacing w:line="240" w:lineRule="auto"/>
      <w:ind w:firstLine="0"/>
      <w:contextualSpacing w:val="0"/>
    </w:pPr>
    <w:rPr>
      <w:rFonts w:eastAsia="Times New Roman" w:cs="Times New Roman"/>
      <w:iCs/>
      <w:sz w:val="20"/>
      <w:szCs w:val="18"/>
      <w:lang w:eastAsia="ru-RU"/>
    </w:rPr>
  </w:style>
  <w:style w:type="character" w:customStyle="1" w:styleId="adm-required-field">
    <w:name w:val="adm-required-field"/>
    <w:basedOn w:val="a0"/>
    <w:rsid w:val="00B5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РИЭПП</dc:creator>
  <cp:keywords/>
  <dc:description/>
  <cp:lastModifiedBy>Владимир Иванов</cp:lastModifiedBy>
  <cp:revision>9</cp:revision>
  <dcterms:created xsi:type="dcterms:W3CDTF">2019-11-21T09:17:00Z</dcterms:created>
  <dcterms:modified xsi:type="dcterms:W3CDTF">2020-05-18T06:31:00Z</dcterms:modified>
</cp:coreProperties>
</file>